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26F76" w14:textId="77777777" w:rsidR="000E2D62" w:rsidRDefault="005F5F01" w:rsidP="0063106F">
      <w:pPr>
        <w:spacing w:beforeLines="50" w:before="156" w:line="4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河海大学</w:t>
      </w:r>
      <w:r w:rsidR="001611FD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公共管理</w:t>
      </w: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学院接收2021年推荐免试研究生（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含直博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生）复试细则及时间安排</w:t>
      </w:r>
    </w:p>
    <w:p w14:paraId="33CAD99C" w14:textId="77777777" w:rsidR="000E2D62" w:rsidRDefault="000E2D62">
      <w:pPr>
        <w:spacing w:line="440" w:lineRule="exact"/>
        <w:ind w:firstLineChars="196" w:firstLine="470"/>
        <w:rPr>
          <w:sz w:val="24"/>
        </w:rPr>
      </w:pPr>
    </w:p>
    <w:p w14:paraId="080B040D" w14:textId="77777777" w:rsidR="000E2D62" w:rsidRDefault="005F5F01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根据《河海大学2021年接收推荐免试研究生（含直博生）简章》、《河海大学2021年接收推荐免试研究生（含直博生）工作办法》文</w:t>
      </w:r>
      <w:r>
        <w:rPr>
          <w:rFonts w:ascii="仿宋_GB2312" w:eastAsia="仿宋_GB2312" w:hAnsi="仿宋_GB2312" w:cs="仿宋_GB2312" w:hint="eastAsia"/>
          <w:sz w:val="32"/>
          <w:szCs w:val="32"/>
        </w:rPr>
        <w:t>件精神及学校工作会议要求，结合我院实际情况，制定2021年推荐免试研究生（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含直博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生）（以下简称推免生）复试细则及时间安排。</w:t>
      </w:r>
    </w:p>
    <w:p w14:paraId="29A71A0D" w14:textId="77777777" w:rsidR="000E2D62" w:rsidRDefault="005F5F01" w:rsidP="0063106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一、复试工作原则</w:t>
      </w:r>
    </w:p>
    <w:p w14:paraId="0A9F2876" w14:textId="77777777" w:rsidR="001611FD" w:rsidRPr="001611FD" w:rsidRDefault="001611FD" w:rsidP="001611F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 w:rsidRPr="001611FD">
        <w:rPr>
          <w:rFonts w:ascii="仿宋_GB2312" w:eastAsia="仿宋_GB2312" w:hAnsi="仿宋_GB2312" w:cs="仿宋_GB2312"/>
          <w:sz w:val="32"/>
          <w:szCs w:val="32"/>
        </w:rPr>
        <w:t>1、坚持科学选拔，择优录取综合素质高、科研能力强的优秀毕业生，确保生源质量。</w:t>
      </w:r>
    </w:p>
    <w:p w14:paraId="16DFF223" w14:textId="77777777" w:rsidR="001611FD" w:rsidRPr="001611FD" w:rsidRDefault="001611FD" w:rsidP="001611F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 w:rsidRPr="001611FD">
        <w:rPr>
          <w:rFonts w:ascii="仿宋_GB2312" w:eastAsia="仿宋_GB2312" w:hAnsi="仿宋_GB2312" w:cs="仿宋_GB2312"/>
          <w:sz w:val="32"/>
          <w:szCs w:val="32"/>
        </w:rPr>
        <w:t>2、坚持公开、公平、公正。做到政策透明、程序公正、结果公开、监督机制健全，维护申请学生的合法权益。</w:t>
      </w:r>
    </w:p>
    <w:p w14:paraId="2858F631" w14:textId="77777777" w:rsidR="001611FD" w:rsidRPr="001611FD" w:rsidRDefault="001611FD" w:rsidP="001611F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 w:rsidRPr="001611FD">
        <w:rPr>
          <w:rFonts w:ascii="仿宋_GB2312" w:eastAsia="仿宋_GB2312" w:hAnsi="仿宋_GB2312" w:cs="仿宋_GB2312"/>
          <w:sz w:val="32"/>
          <w:szCs w:val="32"/>
        </w:rPr>
        <w:t>3、坚持全面考查，突出重点。在对考生德智体等各方面全面考察基础上，突出对专业素质、创新能力以及实践能力等方面的考核。</w:t>
      </w:r>
    </w:p>
    <w:p w14:paraId="77E98898" w14:textId="77777777" w:rsidR="000E2D62" w:rsidRDefault="005F5F01" w:rsidP="0063106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二、复试工作组织</w:t>
      </w:r>
    </w:p>
    <w:p w14:paraId="552A2468" w14:textId="77777777" w:rsidR="000E2D62" w:rsidRDefault="005F5F01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推免生复试工作，我院成立研究生招生工作领导小组，负责对本单位推免生接收工作的领导、组织、协调和管理，负责对学院复试录取工作进行监督，确保复试工作严格按照既定方案和程序进行，充分体现复试工作的公平、公正、公开，保证复试质量。</w:t>
      </w:r>
    </w:p>
    <w:p w14:paraId="4CC386EB" w14:textId="77777777" w:rsidR="000E2D62" w:rsidRDefault="005F5F01" w:rsidP="0063106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三、复试要求</w:t>
      </w:r>
    </w:p>
    <w:p w14:paraId="041BB6BF" w14:textId="77777777" w:rsidR="000E2D62" w:rsidRDefault="005F5F0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1.参加我院复试的学生，需提供以下材料：</w:t>
      </w:r>
    </w:p>
    <w:p w14:paraId="363E7AE7" w14:textId="77777777" w:rsidR="000E2D62" w:rsidRDefault="005F5F0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（1）《河海大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学2021年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接收推荐免试研究生申请表》（预报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名系统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打印）原件；</w:t>
      </w:r>
    </w:p>
    <w:p w14:paraId="15FDCEA1" w14:textId="77777777" w:rsidR="000E2D62" w:rsidRDefault="005F5F0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（2）大学本科阶段成绩单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原件（须加盖学校教务处公章）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4ECC0BE" w14:textId="77777777" w:rsidR="000E2D62" w:rsidRDefault="005F5F0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（3）本人有效身份证件和学生证复印件，原件备查；</w:t>
      </w:r>
    </w:p>
    <w:p w14:paraId="49AB1316" w14:textId="77777777" w:rsidR="000E2D62" w:rsidRDefault="005F5F01">
      <w:pPr>
        <w:spacing w:line="520" w:lineRule="exac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如有外语水平证明（如CET-4、CET-6、TOEFL、IELTS等）、计算机水平证明的请提供证书或成绩单复印件，原件备查；</w:t>
      </w:r>
    </w:p>
    <w:p w14:paraId="43081992" w14:textId="77777777" w:rsidR="000E2D62" w:rsidRDefault="005F5F0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（5）如有校级及以上获奖证书和公开发表的学术论文等，请提供复印件，原件备查；</w:t>
      </w:r>
    </w:p>
    <w:p w14:paraId="28C9C311" w14:textId="77777777" w:rsidR="000E2D62" w:rsidRDefault="005F5F0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（6）河海大学网络远程复试诚信承诺书（附件2，下载打印，手写签名）；</w:t>
      </w:r>
    </w:p>
    <w:p w14:paraId="5F4D3286" w14:textId="77777777" w:rsidR="000E2D62" w:rsidRDefault="005F5F0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2.材料提交方式（</w:t>
      </w:r>
      <w:r w:rsidR="001611FD">
        <w:rPr>
          <w:rFonts w:ascii="仿宋_GB2312" w:eastAsia="仿宋_GB2312" w:hAnsi="仿宋_GB2312" w:cs="仿宋_GB2312" w:hint="eastAsia"/>
          <w:sz w:val="32"/>
          <w:szCs w:val="32"/>
        </w:rPr>
        <w:t>相关材料扫描成电子版，以“本科院校-姓名-申请专业”命名，</w:t>
      </w:r>
      <w:r w:rsidR="0063106F">
        <w:rPr>
          <w:rFonts w:ascii="仿宋_GB2312" w:eastAsia="仿宋_GB2312" w:hAnsi="仿宋_GB2312" w:cs="仿宋_GB2312" w:hint="eastAsia"/>
          <w:sz w:val="32"/>
          <w:szCs w:val="32"/>
        </w:rPr>
        <w:t>在10月8日24:00之前</w:t>
      </w:r>
      <w:hyperlink r:id="rId9" w:history="1">
        <w:r w:rsidR="0063106F" w:rsidRPr="00977E6E">
          <w:rPr>
            <w:rStyle w:val="a7"/>
            <w:rFonts w:ascii="仿宋_GB2312" w:eastAsia="仿宋_GB2312" w:hAnsi="仿宋_GB2312" w:cs="仿宋_GB2312" w:hint="eastAsia"/>
            <w:sz w:val="32"/>
            <w:szCs w:val="32"/>
          </w:rPr>
          <w:t>发送至hhuspa@126.com</w:t>
        </w:r>
      </w:hyperlink>
      <w:r w:rsidR="00AB0EC7">
        <w:rPr>
          <w:rFonts w:ascii="仿宋_GB2312" w:eastAsia="仿宋_GB2312" w:hAnsi="仿宋_GB2312" w:cs="仿宋_GB2312" w:hint="eastAsia"/>
          <w:sz w:val="32"/>
          <w:szCs w:val="32"/>
        </w:rPr>
        <w:t>，不需寄送纸质版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2F98263B" w14:textId="77777777" w:rsidR="000E2D62" w:rsidRDefault="005F5F01">
      <w:pPr>
        <w:pStyle w:val="a3"/>
        <w:spacing w:line="520" w:lineRule="exact"/>
        <w:ind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3.申请学生所提供的信息必须真实，如查出有不符事实的信息，取消其复试资格，并依照有关规定处理。</w:t>
      </w:r>
    </w:p>
    <w:p w14:paraId="7AFF8051" w14:textId="77777777" w:rsidR="000E2D62" w:rsidRDefault="005F5F01" w:rsidP="0063106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四、复试方式及考核内容</w:t>
      </w:r>
    </w:p>
    <w:p w14:paraId="36EAB04B" w14:textId="77777777" w:rsidR="000E2D62" w:rsidRDefault="005F5F0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1.复试考核工作根据疫情防控的要求，原则上采取网络远程面试的形式开展，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主要考</w:t>
      </w:r>
      <w:r>
        <w:rPr>
          <w:rFonts w:ascii="仿宋_GB2312" w:eastAsia="仿宋_GB2312" w:hAnsi="仿宋_GB2312" w:cs="仿宋_GB2312" w:hint="eastAsia"/>
          <w:sz w:val="32"/>
          <w:szCs w:val="32"/>
        </w:rPr>
        <w:t>核学生的外语水平、学术能力与综合素质。</w:t>
      </w:r>
    </w:p>
    <w:p w14:paraId="6479F34D" w14:textId="77777777" w:rsidR="000E2D62" w:rsidRDefault="005F5F01" w:rsidP="009D012F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外语水平：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重点考察考生的外语基础、专业外语水平和外语表达与沟通能力。</w:t>
      </w:r>
    </w:p>
    <w:p w14:paraId="3577CACF" w14:textId="77777777" w:rsidR="000E2D62" w:rsidRDefault="005F5F01" w:rsidP="009D012F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学术能力：</w:t>
      </w:r>
      <w:r>
        <w:rPr>
          <w:rFonts w:ascii="仿宋_GB2312" w:eastAsia="仿宋_GB2312" w:hAnsi="仿宋_GB2312" w:cs="仿宋_GB2312" w:hint="eastAsia"/>
          <w:sz w:val="32"/>
          <w:szCs w:val="32"/>
        </w:rPr>
        <w:t>学术学位研究生重点考察考生所掌握的知识结构、从事科研的能力和潜力、创新精神和能力；专业学位研究生突出对专业知识的应用和专业能力倾向的考查，加强对考生实践能力和职业发展能力等方面的考查。</w:t>
      </w:r>
    </w:p>
    <w:p w14:paraId="4FAC2803" w14:textId="77777777" w:rsidR="000E2D62" w:rsidRDefault="005F5F01" w:rsidP="009D012F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综合素质：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重点考察考生的思想政治素质、心理健康、社会活动、诚信以及专业契合度等方面。</w:t>
      </w:r>
    </w:p>
    <w:p w14:paraId="1A87D981" w14:textId="77777777" w:rsidR="000E2D62" w:rsidRDefault="005F5F0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2.复试成绩采取百分制。其中外语水平占25%（X），学术能力占55%（Y），综合素质占20%（Z）。复试成绩=X+Y+Z，复试成绩低于60分为复试不合格。思想政治不合格采取一票否决。</w:t>
      </w:r>
    </w:p>
    <w:p w14:paraId="68AFD83E" w14:textId="77777777" w:rsidR="000E2D62" w:rsidRDefault="005F5F01" w:rsidP="0063106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五、复试时间安排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3061"/>
        <w:gridCol w:w="2325"/>
        <w:gridCol w:w="2495"/>
      </w:tblGrid>
      <w:tr w:rsidR="009B039E" w14:paraId="3BAFFCE9" w14:textId="77777777" w:rsidTr="00B16B1C">
        <w:trPr>
          <w:trHeight w:val="336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3D07AD12" w14:textId="77777777" w:rsidR="009B039E" w:rsidRPr="006C4490" w:rsidRDefault="009B039E" w:rsidP="00D46B9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序号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6A87709D" w14:textId="77777777" w:rsidR="009B039E" w:rsidRPr="006C4490" w:rsidRDefault="009B039E" w:rsidP="00D46B9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时间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68F83882" w14:textId="77777777" w:rsidR="009B039E" w:rsidRPr="006C4490" w:rsidRDefault="009B039E" w:rsidP="00D46B9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专业</w:t>
            </w:r>
          </w:p>
        </w:tc>
        <w:tc>
          <w:tcPr>
            <w:tcW w:w="2495" w:type="dxa"/>
            <w:vAlign w:val="center"/>
          </w:tcPr>
          <w:p w14:paraId="159CCEA3" w14:textId="77777777" w:rsidR="009B039E" w:rsidRPr="006C4490" w:rsidRDefault="009860C3" w:rsidP="009860C3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备注</w:t>
            </w:r>
          </w:p>
        </w:tc>
      </w:tr>
      <w:tr w:rsidR="00132E3D" w14:paraId="6EE3041A" w14:textId="77777777" w:rsidTr="00B16B1C">
        <w:trPr>
          <w:trHeight w:val="336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69864B3D" w14:textId="77777777" w:rsidR="00132E3D" w:rsidRPr="006C4490" w:rsidRDefault="00132E3D" w:rsidP="00D46B9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60013FC5" w14:textId="77777777" w:rsidR="00132E3D" w:rsidRPr="006C4490" w:rsidRDefault="00132E3D" w:rsidP="00603D69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10月8日1</w:t>
            </w:r>
            <w:r w:rsidR="00603D6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:00开始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2AF855E3" w14:textId="77777777" w:rsidR="00132E3D" w:rsidRPr="006C4490" w:rsidRDefault="00132E3D" w:rsidP="00D46B9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所有专业</w:t>
            </w:r>
          </w:p>
        </w:tc>
        <w:tc>
          <w:tcPr>
            <w:tcW w:w="2495" w:type="dxa"/>
            <w:vAlign w:val="center"/>
          </w:tcPr>
          <w:p w14:paraId="1403BFD5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模拟面试</w:t>
            </w:r>
          </w:p>
        </w:tc>
      </w:tr>
      <w:tr w:rsidR="00132E3D" w:rsidRPr="00497D0B" w14:paraId="14B757F2" w14:textId="77777777" w:rsidTr="00B16B1C">
        <w:trPr>
          <w:trHeight w:val="778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16213C5B" w14:textId="77777777" w:rsidR="00132E3D" w:rsidRPr="006C4490" w:rsidRDefault="00132E3D" w:rsidP="00B41BA6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2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1415198C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10月9日9:00开始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0881C2F7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社会学</w:t>
            </w:r>
          </w:p>
        </w:tc>
        <w:tc>
          <w:tcPr>
            <w:tcW w:w="2495" w:type="dxa"/>
            <w:vAlign w:val="center"/>
          </w:tcPr>
          <w:p w14:paraId="75212C8F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学术型</w:t>
            </w:r>
          </w:p>
        </w:tc>
      </w:tr>
      <w:tr w:rsidR="00132E3D" w:rsidRPr="00497D0B" w14:paraId="118E5CD9" w14:textId="77777777" w:rsidTr="00B16B1C">
        <w:trPr>
          <w:trHeight w:val="778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58B5AB44" w14:textId="77777777" w:rsidR="00132E3D" w:rsidRPr="006C4490" w:rsidRDefault="00132E3D" w:rsidP="00B41BA6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3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4C782D10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10月9日9:00开始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3965A517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教育学、心理学</w:t>
            </w:r>
          </w:p>
        </w:tc>
        <w:tc>
          <w:tcPr>
            <w:tcW w:w="2495" w:type="dxa"/>
            <w:vAlign w:val="center"/>
          </w:tcPr>
          <w:p w14:paraId="0B7B3AE0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学术型</w:t>
            </w:r>
          </w:p>
        </w:tc>
      </w:tr>
      <w:tr w:rsidR="00132E3D" w:rsidRPr="00497D0B" w14:paraId="280B5D58" w14:textId="77777777" w:rsidTr="00B16B1C">
        <w:trPr>
          <w:trHeight w:val="778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1D8CB086" w14:textId="77777777" w:rsidR="00132E3D" w:rsidRPr="006C4490" w:rsidRDefault="00132E3D" w:rsidP="00B41BA6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4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395CC74B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10月9日9:00开始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37564E15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新闻传播学</w:t>
            </w:r>
          </w:p>
        </w:tc>
        <w:tc>
          <w:tcPr>
            <w:tcW w:w="2495" w:type="dxa"/>
            <w:vAlign w:val="center"/>
          </w:tcPr>
          <w:p w14:paraId="04FE3A33" w14:textId="77777777" w:rsidR="00132E3D" w:rsidRPr="006C4490" w:rsidRDefault="00132E3D" w:rsidP="009B039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学术型</w:t>
            </w:r>
          </w:p>
        </w:tc>
      </w:tr>
      <w:tr w:rsidR="00811360" w:rsidRPr="00497D0B" w14:paraId="0A04BAC4" w14:textId="77777777" w:rsidTr="00B16B1C">
        <w:trPr>
          <w:trHeight w:val="778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57F41C85" w14:textId="2484CF56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5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4AF703D1" w14:textId="766BCCB6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10月9日9:00开始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015A392E" w14:textId="20996A1D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土地资源管理</w:t>
            </w:r>
          </w:p>
        </w:tc>
        <w:tc>
          <w:tcPr>
            <w:tcW w:w="2495" w:type="dxa"/>
            <w:vAlign w:val="center"/>
          </w:tcPr>
          <w:p w14:paraId="7D503B6D" w14:textId="3888A816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学术型</w:t>
            </w:r>
          </w:p>
        </w:tc>
      </w:tr>
      <w:tr w:rsidR="00811360" w:rsidRPr="00497D0B" w14:paraId="53F1BFBE" w14:textId="77777777" w:rsidTr="00B16B1C">
        <w:trPr>
          <w:trHeight w:val="778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5708AFE4" w14:textId="1612D3FC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6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03509D24" w14:textId="55957A30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10月9日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13</w:t>
            </w: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:00开始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46A9235A" w14:textId="627D74F4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社会保障</w:t>
            </w:r>
          </w:p>
        </w:tc>
        <w:tc>
          <w:tcPr>
            <w:tcW w:w="2495" w:type="dxa"/>
            <w:vAlign w:val="center"/>
          </w:tcPr>
          <w:p w14:paraId="61BE1328" w14:textId="01FC959A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学术型</w:t>
            </w:r>
          </w:p>
        </w:tc>
      </w:tr>
      <w:tr w:rsidR="00811360" w:rsidRPr="00497D0B" w14:paraId="14D21D46" w14:textId="77777777" w:rsidTr="00B16B1C">
        <w:trPr>
          <w:trHeight w:val="778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7C55D089" w14:textId="6B5B37CC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7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032E02EC" w14:textId="26716E4E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10</w:t>
            </w: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：</w:t>
            </w: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1732C19F" w14:textId="68A17A67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行政管理</w:t>
            </w:r>
          </w:p>
        </w:tc>
        <w:tc>
          <w:tcPr>
            <w:tcW w:w="2495" w:type="dxa"/>
            <w:vAlign w:val="center"/>
          </w:tcPr>
          <w:p w14:paraId="113AB8D9" w14:textId="15E1B9FB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学术型</w:t>
            </w:r>
          </w:p>
        </w:tc>
      </w:tr>
      <w:tr w:rsidR="00811360" w:rsidRPr="006F6D35" w14:paraId="799C5757" w14:textId="77777777" w:rsidTr="00B16B1C">
        <w:trPr>
          <w:trHeight w:val="778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5BB9C1FF" w14:textId="2578715E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8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00543CFD" w14:textId="0FA88FA1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10月10日9:00开始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3AB47839" w14:textId="509AC4DE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社会工作</w:t>
            </w:r>
          </w:p>
        </w:tc>
        <w:tc>
          <w:tcPr>
            <w:tcW w:w="2495" w:type="dxa"/>
            <w:vAlign w:val="center"/>
          </w:tcPr>
          <w:p w14:paraId="3874F308" w14:textId="5C7F4706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proofErr w:type="gramStart"/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全日制专硕</w:t>
            </w:r>
            <w:proofErr w:type="gramEnd"/>
          </w:p>
        </w:tc>
      </w:tr>
      <w:tr w:rsidR="00811360" w:rsidRPr="006F6D35" w14:paraId="5BA8EDED" w14:textId="77777777" w:rsidTr="00B16B1C">
        <w:trPr>
          <w:trHeight w:val="778"/>
        </w:trPr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27AE5AA8" w14:textId="18A1D820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9</w:t>
            </w:r>
          </w:p>
        </w:tc>
        <w:tc>
          <w:tcPr>
            <w:tcW w:w="3061" w:type="dxa"/>
            <w:tcMar>
              <w:left w:w="28" w:type="dxa"/>
              <w:right w:w="28" w:type="dxa"/>
            </w:tcMar>
            <w:vAlign w:val="center"/>
          </w:tcPr>
          <w:p w14:paraId="66D8B81E" w14:textId="19D48ADF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10月10日9:00开始</w:t>
            </w:r>
          </w:p>
        </w:tc>
        <w:tc>
          <w:tcPr>
            <w:tcW w:w="2325" w:type="dxa"/>
            <w:tcMar>
              <w:left w:w="28" w:type="dxa"/>
              <w:right w:w="28" w:type="dxa"/>
            </w:tcMar>
            <w:vAlign w:val="center"/>
          </w:tcPr>
          <w:p w14:paraId="231C55FB" w14:textId="09E050C0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6C4490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新闻与传播</w:t>
            </w:r>
          </w:p>
        </w:tc>
        <w:tc>
          <w:tcPr>
            <w:tcW w:w="2495" w:type="dxa"/>
            <w:vAlign w:val="center"/>
          </w:tcPr>
          <w:p w14:paraId="111B340F" w14:textId="7D869104" w:rsidR="00811360" w:rsidRPr="006C4490" w:rsidRDefault="00811360" w:rsidP="00811360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proofErr w:type="gramStart"/>
            <w:r w:rsidRPr="006C4490">
              <w:rPr>
                <w:rFonts w:ascii="仿宋_GB2312" w:eastAsia="仿宋_GB2312" w:hAnsi="仿宋_GB2312" w:cs="仿宋_GB2312"/>
                <w:sz w:val="28"/>
                <w:szCs w:val="32"/>
              </w:rPr>
              <w:t>全日制专硕</w:t>
            </w:r>
            <w:proofErr w:type="gramEnd"/>
          </w:p>
        </w:tc>
      </w:tr>
    </w:tbl>
    <w:p w14:paraId="7FF1B971" w14:textId="77777777" w:rsidR="000E2D62" w:rsidRDefault="005F5F01" w:rsidP="0063106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</w:t>
      </w:r>
    </w:p>
    <w:p w14:paraId="776424B3" w14:textId="77777777" w:rsidR="000E2D62" w:rsidRDefault="005F5F01" w:rsidP="0063106F">
      <w:pPr>
        <w:spacing w:beforeLines="50" w:before="156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学院对复试全程进行录音并录像。</w:t>
      </w:r>
    </w:p>
    <w:p w14:paraId="57E0E295" w14:textId="77777777" w:rsidR="000E2D62" w:rsidRDefault="005F5F01" w:rsidP="0063106F">
      <w:pPr>
        <w:spacing w:beforeLines="50" w:before="156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请考生根据网络远程复试的要求提前准备好相关设备和软件（详见附件3）</w:t>
      </w:r>
    </w:p>
    <w:p w14:paraId="69615C32" w14:textId="77777777" w:rsidR="000E2D62" w:rsidRDefault="005F5F0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.本细则中未提及事项按</w:t>
      </w:r>
      <w:bookmarkStart w:id="0" w:name="_Hlk5194620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《河海大学2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年硕士研究生招生简章》、《河海大学2021年接收推荐免试研究生（含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直博生）简章》</w:t>
      </w:r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、《河海大学2021年接收推荐免试研究生（含直博生）工作办法》等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文件规定执行。</w:t>
      </w:r>
    </w:p>
    <w:p w14:paraId="571AE3D9" w14:textId="77777777" w:rsidR="000E2D62" w:rsidRDefault="005F5F01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.考生须认真阅读《河海大学网络远程复试考场规则》（附件1）等有关规定，签订《河海大学网络远程复试诚信承诺书》（</w:t>
      </w:r>
      <w:bookmarkStart w:id="1" w:name="_Hlk5211187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），承诺所提交全部材料真实和复试过程诚实守信。对弄虚作假者，不论何时，一</w:t>
      </w:r>
      <w:bookmarkStart w:id="2" w:name="_GoBack"/>
      <w:bookmarkEnd w:id="2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经查实，即按有关规定取消报考资格、录取资格或学籍。对所涉及的单位和工作人员按国家有关条例处理。</w:t>
      </w:r>
    </w:p>
    <w:p w14:paraId="3DA3D512" w14:textId="77777777" w:rsidR="000E2D62" w:rsidRDefault="005F5F01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.复试属于国家级考试，按照研究生招生考试相关保密管理规定，任何人员和机构（学校授权除外）不得对复试过程录音、录像、拍照、截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屏或者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网络直播，不得传播试题等复试内容，否则将依据相关规定追究相关人员责任。</w:t>
      </w:r>
    </w:p>
    <w:p w14:paraId="5131FA31" w14:textId="77777777" w:rsidR="000E2D62" w:rsidRDefault="005F5F0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.学院联系方式：</w:t>
      </w:r>
    </w:p>
    <w:p w14:paraId="0557FDCD" w14:textId="77777777" w:rsidR="000E2D62" w:rsidRDefault="005F5F01">
      <w:pPr>
        <w:spacing w:line="520" w:lineRule="exact"/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咨询电话：</w:t>
      </w:r>
      <w:r w:rsidR="00AB0EC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025-83787376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AB0EC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阮老师</w:t>
      </w:r>
    </w:p>
    <w:p w14:paraId="1BB04657" w14:textId="77777777" w:rsidR="000E2D62" w:rsidRDefault="005F5F01">
      <w:pPr>
        <w:spacing w:line="520" w:lineRule="exact"/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监督电话：</w:t>
      </w:r>
      <w:r w:rsidR="00E2728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025-83787368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000000" w:themeColor="text1"/>
          <w:sz w:val="32"/>
          <w:szCs w:val="32"/>
        </w:rPr>
        <w:t xml:space="preserve"> </w:t>
      </w:r>
      <w:r w:rsidR="00E27284">
        <w:rPr>
          <w:rFonts w:ascii="Calibri" w:eastAsia="仿宋_GB2312" w:hAnsi="Calibri" w:cs="Calibri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E2728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樊老师</w:t>
      </w:r>
    </w:p>
    <w:p w14:paraId="5487392B" w14:textId="405AC7DF" w:rsidR="000E2D62" w:rsidRDefault="00EE217D" w:rsidP="00EE217D">
      <w:pPr>
        <w:spacing w:line="4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.请所有参加复试的同学，加入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公管院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sz w:val="32"/>
          <w:szCs w:val="32"/>
        </w:rPr>
        <w:t>推免生QQ群，群号：3</w:t>
      </w:r>
      <w:r>
        <w:rPr>
          <w:rFonts w:ascii="仿宋_GB2312" w:eastAsia="仿宋_GB2312" w:hAnsi="仿宋_GB2312" w:cs="仿宋_GB2312"/>
          <w:sz w:val="32"/>
          <w:szCs w:val="32"/>
        </w:rPr>
        <w:t>64230084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，以便联系。</w:t>
      </w:r>
    </w:p>
    <w:p w14:paraId="653CCC7F" w14:textId="77777777" w:rsidR="00EE217D" w:rsidRPr="00EE217D" w:rsidRDefault="00EE217D" w:rsidP="00EE217D">
      <w:pPr>
        <w:spacing w:line="4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14:paraId="62A8FDFC" w14:textId="77777777" w:rsidR="000E2D62" w:rsidRDefault="005F5F01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0824A4CF" w14:textId="77777777" w:rsidR="000E2D62" w:rsidRDefault="005F5F01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835B3E" w:rsidRPr="00835B3E">
        <w:rPr>
          <w:rFonts w:eastAsia="方正小标宋简体" w:hint="eastAsia"/>
          <w:sz w:val="36"/>
          <w:szCs w:val="36"/>
        </w:rPr>
        <w:t xml:space="preserve"> </w:t>
      </w:r>
      <w:r w:rsidR="00835B3E" w:rsidRPr="009D012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河海大学网络远程复试考场规则</w:t>
      </w:r>
    </w:p>
    <w:p w14:paraId="00D36122" w14:textId="77777777" w:rsidR="000E2D62" w:rsidRDefault="005F5F01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835B3E" w:rsidRPr="00835B3E">
        <w:rPr>
          <w:rFonts w:eastAsia="方正小标宋简体" w:hint="eastAsia"/>
          <w:sz w:val="36"/>
          <w:szCs w:val="36"/>
        </w:rPr>
        <w:t xml:space="preserve"> </w:t>
      </w:r>
      <w:r w:rsidR="00835B3E" w:rsidRPr="009D012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河海大学网络远程复试诚信承诺书</w:t>
      </w:r>
    </w:p>
    <w:p w14:paraId="48421737" w14:textId="77777777" w:rsidR="000E2D62" w:rsidRPr="009D012F" w:rsidRDefault="005F5F01">
      <w:pPr>
        <w:spacing w:line="4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835B3E" w:rsidRPr="00835B3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 xml:space="preserve"> </w:t>
      </w:r>
      <w:r w:rsidR="00835B3E" w:rsidRPr="009D012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河海大学接收2021年推免生网络远程复试指南</w:t>
      </w:r>
    </w:p>
    <w:p w14:paraId="2A8165DC" w14:textId="77777777" w:rsidR="000E2D62" w:rsidRDefault="000E2D62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12D75CC" w14:textId="1E4867C9" w:rsidR="00AB0EC7" w:rsidRDefault="006E5C07" w:rsidP="00CF62A0">
      <w:pPr>
        <w:spacing w:line="440" w:lineRule="exact"/>
        <w:ind w:rightChars="400" w:right="840" w:firstLineChars="192" w:firstLine="614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</w:t>
      </w:r>
      <w:r w:rsidR="005F5F01">
        <w:rPr>
          <w:rFonts w:ascii="仿宋_GB2312" w:eastAsia="仿宋_GB2312" w:hAnsi="仿宋_GB2312" w:cs="仿宋_GB2312" w:hint="eastAsia"/>
          <w:sz w:val="32"/>
          <w:szCs w:val="32"/>
        </w:rPr>
        <w:t>河海大学</w:t>
      </w:r>
      <w:r w:rsidR="00AB0EC7">
        <w:rPr>
          <w:rFonts w:ascii="仿宋_GB2312" w:eastAsia="仿宋_GB2312" w:hAnsi="仿宋_GB2312" w:cs="仿宋_GB2312" w:hint="eastAsia"/>
          <w:sz w:val="32"/>
          <w:szCs w:val="32"/>
        </w:rPr>
        <w:t>公共管理</w:t>
      </w:r>
      <w:r w:rsidR="005F5F01">
        <w:rPr>
          <w:rFonts w:ascii="仿宋_GB2312" w:eastAsia="仿宋_GB2312" w:hAnsi="仿宋_GB2312" w:cs="仿宋_GB2312" w:hint="eastAsia"/>
          <w:sz w:val="32"/>
          <w:szCs w:val="32"/>
        </w:rPr>
        <w:t>学院</w:t>
      </w:r>
    </w:p>
    <w:p w14:paraId="080CFAE4" w14:textId="1651EF9A" w:rsidR="000E2D62" w:rsidRDefault="006E5C07" w:rsidP="00AB0EC7">
      <w:pPr>
        <w:spacing w:line="440" w:lineRule="exact"/>
        <w:ind w:rightChars="400" w:right="840" w:firstLineChars="192" w:firstLine="614"/>
        <w:jc w:val="right"/>
        <w:rPr>
          <w:rFonts w:ascii="仿宋_GB2312" w:eastAsia="仿宋_GB2312" w:hAnsi="仿宋_GB2312" w:cs="仿宋_GB2312"/>
          <w:sz w:val="32"/>
          <w:szCs w:val="32"/>
        </w:rPr>
        <w:sectPr w:rsidR="000E2D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 w:rsidR="005F5F01">
        <w:rPr>
          <w:rFonts w:ascii="仿宋_GB2312" w:eastAsia="仿宋_GB2312" w:hAnsi="仿宋_GB2312" w:cs="仿宋_GB2312" w:hint="eastAsia"/>
          <w:sz w:val="32"/>
          <w:szCs w:val="32"/>
        </w:rPr>
        <w:t>2020年</w:t>
      </w:r>
      <w:r w:rsidR="00AB0EC7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5F5F01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AB0EC7">
        <w:rPr>
          <w:rFonts w:ascii="仿宋_GB2312" w:eastAsia="仿宋_GB2312" w:hAnsi="仿宋_GB2312" w:cs="仿宋_GB2312" w:hint="eastAsia"/>
          <w:sz w:val="32"/>
          <w:szCs w:val="32"/>
        </w:rPr>
        <w:t>28</w:t>
      </w:r>
      <w:r w:rsidR="005F5F01">
        <w:rPr>
          <w:rFonts w:ascii="仿宋_GB2312" w:eastAsia="仿宋_GB2312" w:hAnsi="仿宋_GB2312" w:cs="仿宋_GB2312" w:hint="eastAsia"/>
          <w:sz w:val="32"/>
          <w:szCs w:val="32"/>
        </w:rPr>
        <w:t xml:space="preserve"> 日</w:t>
      </w:r>
    </w:p>
    <w:p w14:paraId="75019FE4" w14:textId="77777777" w:rsidR="000E2D62" w:rsidRDefault="005F5F0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附件1</w:t>
      </w:r>
    </w:p>
    <w:p w14:paraId="5A5FEE54" w14:textId="77777777" w:rsidR="000E2D62" w:rsidRDefault="005F5F01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14:paraId="2D46FA23" w14:textId="77777777" w:rsidR="000E2D62" w:rsidRDefault="000E2D62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14:paraId="16F6E097" w14:textId="77777777" w:rsidR="000E2D62" w:rsidRDefault="005F5F01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网络候考秩序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14:paraId="1812CC76" w14:textId="77777777" w:rsidR="000E2D62" w:rsidRDefault="005F5F01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14:paraId="243A88E9" w14:textId="77777777" w:rsidR="000E2D62" w:rsidRDefault="005F5F01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14:paraId="74A31567" w14:textId="77777777" w:rsidR="000E2D62" w:rsidRDefault="005F5F01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14:paraId="2F790A8D" w14:textId="77777777" w:rsidR="000E2D62" w:rsidRDefault="005F5F01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14:paraId="5196A00F" w14:textId="77777777" w:rsidR="000E2D62" w:rsidRDefault="005F5F01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14:paraId="1A873B50" w14:textId="77777777" w:rsidR="000E2D62" w:rsidRDefault="005F5F01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  <w:sectPr w:rsidR="000E2D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14:paraId="50FB3A10" w14:textId="77777777" w:rsidR="000E2D62" w:rsidRDefault="005F5F0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2</w:t>
      </w:r>
    </w:p>
    <w:p w14:paraId="50EF5506" w14:textId="77777777" w:rsidR="000E2D62" w:rsidRDefault="005F5F01" w:rsidP="0063106F">
      <w:pPr>
        <w:spacing w:afterLines="50" w:after="156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河海大学网络远程复试诚信承诺书</w:t>
      </w:r>
    </w:p>
    <w:p w14:paraId="089D9F86" w14:textId="77777777" w:rsidR="000E2D62" w:rsidRDefault="005F5F01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1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2021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2021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14:paraId="21FD9114" w14:textId="77777777" w:rsidR="000E2D62" w:rsidRDefault="005F5F01" w:rsidP="009D012F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14:paraId="17B364FD" w14:textId="77777777" w:rsidR="000E2D62" w:rsidRDefault="005F5F01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583604A4" w14:textId="77777777" w:rsidR="000E2D62" w:rsidRDefault="005F5F01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14:paraId="2B5CF367" w14:textId="77777777" w:rsidR="000E2D62" w:rsidRDefault="005F5F01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 w:hint="eastAsia"/>
          <w:spacing w:val="15"/>
          <w:kern w:val="0"/>
          <w:sz w:val="32"/>
          <w:szCs w:val="32"/>
        </w:rPr>
        <w:t>的处罚决定。</w:t>
      </w:r>
    </w:p>
    <w:p w14:paraId="27F27882" w14:textId="77777777" w:rsidR="000E2D62" w:rsidRDefault="000E2D62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14:paraId="1C05CEA6" w14:textId="77777777" w:rsidR="000E2D62" w:rsidRDefault="005F5F01" w:rsidP="0063106F">
      <w:pPr>
        <w:spacing w:beforeLines="50" w:before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25D56B5B" w14:textId="77777777" w:rsidR="000E2D62" w:rsidRDefault="005F5F01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2020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14:paraId="07844C9E" w14:textId="77777777" w:rsidR="000E2D62" w:rsidRDefault="005F5F0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3</w:t>
      </w:r>
    </w:p>
    <w:p w14:paraId="797BF29B" w14:textId="77777777" w:rsidR="000E2D62" w:rsidRDefault="005F5F01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河海大学接收2021年推免生网络远程复试指南</w:t>
      </w:r>
    </w:p>
    <w:p w14:paraId="231720C4" w14:textId="77777777" w:rsidR="000E2D62" w:rsidRDefault="005F5F01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14:paraId="4950CDCD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部、系）将组织相关考生登录面试平台进行线上设备检测和模拟面试。具体时间将由学院（部、系）通知各位考生，请务必保持联系畅通。请考生提前下载附件《河海大学网络远程复试平台考生操作说明》，认真学习，熟悉程序。</w:t>
      </w:r>
    </w:p>
    <w:p w14:paraId="3BF42011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通过谷歌浏览器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16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推免预报名系统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的报名号，密码：考生身份证号码后6位。</w:t>
      </w:r>
    </w:p>
    <w:p w14:paraId="1F7F09EA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采用腾讯会议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软件作为副系统。请考生提前在副设备（电脑或手机）上下载安装并熟悉相关功能与操作，（下载地址：</w:t>
      </w:r>
      <w:hyperlink r:id="rId17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）副系统测试按照学院（部、系）通知安排进行。</w:t>
      </w:r>
    </w:p>
    <w:p w14:paraId="67AC1266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14:paraId="4F4ABC54" w14:textId="77777777" w:rsidR="000E2D62" w:rsidRDefault="005F5F01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14:paraId="0127C43A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14:paraId="6D9F9326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14:paraId="1DDD0DD9" w14:textId="77777777" w:rsidR="000E2D62" w:rsidRDefault="005F5F01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部、系）要求以外的物品，除考生本人外，复试全程不得有其他人员进入或逗留房间，不得有考生之外的人员发出声音。考生务必关闭与复试无关的电子设备。</w:t>
      </w:r>
    </w:p>
    <w:p w14:paraId="4468F235" w14:textId="77777777" w:rsidR="000E2D62" w:rsidRDefault="005F5F01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无弹窗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14:paraId="0920B3D3" w14:textId="77777777" w:rsidR="000E2D62" w:rsidRDefault="005F5F01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14:paraId="469F4D97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14:paraId="68706C93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14:paraId="3C02319F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14:paraId="3B368205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副设备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摆放于考生侧后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方适当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位置（与考生后背面成45°角），能够全程拍摄考生本人和主设备电脑屏幕，复试全程开启，保持静音状态。</w:t>
      </w:r>
    </w:p>
    <w:p w14:paraId="3526CAD1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14:paraId="2C3F74F7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14:paraId="1976F4AF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14:paraId="0395A5F5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复试组复试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结束前仍然联系不上，视为自动放弃复试资格。</w:t>
      </w:r>
    </w:p>
    <w:p w14:paraId="1F0C6D51" w14:textId="77777777" w:rsidR="000E2D62" w:rsidRDefault="005F5F01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14:paraId="3ACA7094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1.请考生复试时准备好本人有效居民身份证，以及学院（部、系）要求的其他物品（仅限学院（部、系）要求的物品）。</w:t>
      </w:r>
    </w:p>
    <w:p w14:paraId="034DA16E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14:paraId="5436AD43" w14:textId="77777777" w:rsidR="000E2D62" w:rsidRDefault="005F5F01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14:paraId="50A1B4F0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屏或者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网络直播，不得传播试题等复试内容，否则将依据相关规定追究相关人员责任。</w:t>
      </w:r>
    </w:p>
    <w:p w14:paraId="66A7449C" w14:textId="77777777" w:rsidR="000E2D62" w:rsidRDefault="005F5F0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14:paraId="3A000451" w14:textId="77777777" w:rsidR="000E2D62" w:rsidRDefault="000E2D62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0E2D62" w:rsidSect="000E2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4591B" w14:textId="77777777" w:rsidR="008A30C1" w:rsidRDefault="008A30C1" w:rsidP="000E2D62">
      <w:r>
        <w:separator/>
      </w:r>
    </w:p>
  </w:endnote>
  <w:endnote w:type="continuationSeparator" w:id="0">
    <w:p w14:paraId="3CA812AA" w14:textId="77777777" w:rsidR="008A30C1" w:rsidRDefault="008A30C1" w:rsidP="000E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6A130" w14:textId="77777777" w:rsidR="009D012F" w:rsidRDefault="009D01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254CF" w14:textId="77777777" w:rsidR="000E2D62" w:rsidRDefault="00BC17BD">
    <w:pPr>
      <w:pStyle w:val="a4"/>
    </w:pPr>
    <w:r>
      <w:pict w14:anchorId="0A357ED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14:paraId="4150C2EB" w14:textId="77777777" w:rsidR="000E2D62" w:rsidRDefault="00B55EA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F5F0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C17BD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A933C" w14:textId="77777777" w:rsidR="009D012F" w:rsidRDefault="009D01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BC200" w14:textId="77777777" w:rsidR="008A30C1" w:rsidRDefault="008A30C1" w:rsidP="000E2D62">
      <w:r>
        <w:separator/>
      </w:r>
    </w:p>
  </w:footnote>
  <w:footnote w:type="continuationSeparator" w:id="0">
    <w:p w14:paraId="291016BF" w14:textId="77777777" w:rsidR="008A30C1" w:rsidRDefault="008A30C1" w:rsidP="000E2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8D2BF" w14:textId="77777777" w:rsidR="009D012F" w:rsidRDefault="009D01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0E0DC" w14:textId="77777777" w:rsidR="000E2D62" w:rsidRDefault="000E2D62" w:rsidP="009D012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5CDE3" w14:textId="77777777" w:rsidR="009D012F" w:rsidRDefault="009D01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168"/>
    <w:rsid w:val="00014CFF"/>
    <w:rsid w:val="000178C1"/>
    <w:rsid w:val="00027A80"/>
    <w:rsid w:val="0005546A"/>
    <w:rsid w:val="000E2D62"/>
    <w:rsid w:val="00132E3D"/>
    <w:rsid w:val="001330C9"/>
    <w:rsid w:val="001511F6"/>
    <w:rsid w:val="001549FD"/>
    <w:rsid w:val="001611FD"/>
    <w:rsid w:val="001D0F00"/>
    <w:rsid w:val="001D5F17"/>
    <w:rsid w:val="001D6020"/>
    <w:rsid w:val="001E24A0"/>
    <w:rsid w:val="001E3D24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15BF8"/>
    <w:rsid w:val="003609C8"/>
    <w:rsid w:val="003B5AD8"/>
    <w:rsid w:val="003F7D96"/>
    <w:rsid w:val="00493061"/>
    <w:rsid w:val="00502D84"/>
    <w:rsid w:val="00504C59"/>
    <w:rsid w:val="0050678C"/>
    <w:rsid w:val="005259FF"/>
    <w:rsid w:val="005F5F01"/>
    <w:rsid w:val="00603D69"/>
    <w:rsid w:val="006121F6"/>
    <w:rsid w:val="00625E79"/>
    <w:rsid w:val="0063106F"/>
    <w:rsid w:val="00644B1F"/>
    <w:rsid w:val="00655A8B"/>
    <w:rsid w:val="006C4490"/>
    <w:rsid w:val="006E5C07"/>
    <w:rsid w:val="006E7562"/>
    <w:rsid w:val="007816DF"/>
    <w:rsid w:val="0079562B"/>
    <w:rsid w:val="007C58F0"/>
    <w:rsid w:val="007D5C41"/>
    <w:rsid w:val="0080460D"/>
    <w:rsid w:val="00811360"/>
    <w:rsid w:val="00811379"/>
    <w:rsid w:val="00835B3E"/>
    <w:rsid w:val="00850A2B"/>
    <w:rsid w:val="0085595F"/>
    <w:rsid w:val="008A30C1"/>
    <w:rsid w:val="008B4B55"/>
    <w:rsid w:val="008B6669"/>
    <w:rsid w:val="009860C3"/>
    <w:rsid w:val="009B039E"/>
    <w:rsid w:val="009D012F"/>
    <w:rsid w:val="00A741ED"/>
    <w:rsid w:val="00A84B22"/>
    <w:rsid w:val="00A8506E"/>
    <w:rsid w:val="00AB0EC7"/>
    <w:rsid w:val="00B16B1C"/>
    <w:rsid w:val="00B41FA6"/>
    <w:rsid w:val="00B460D5"/>
    <w:rsid w:val="00B55EA5"/>
    <w:rsid w:val="00B635E9"/>
    <w:rsid w:val="00BC17BD"/>
    <w:rsid w:val="00C57414"/>
    <w:rsid w:val="00C76958"/>
    <w:rsid w:val="00CA4E82"/>
    <w:rsid w:val="00CD52E4"/>
    <w:rsid w:val="00CF62A0"/>
    <w:rsid w:val="00D02F9C"/>
    <w:rsid w:val="00D14FF7"/>
    <w:rsid w:val="00D250E3"/>
    <w:rsid w:val="00DE5168"/>
    <w:rsid w:val="00E1185D"/>
    <w:rsid w:val="00E202C5"/>
    <w:rsid w:val="00E27284"/>
    <w:rsid w:val="00E70C1F"/>
    <w:rsid w:val="00EC4622"/>
    <w:rsid w:val="00ED0B70"/>
    <w:rsid w:val="00EE217D"/>
    <w:rsid w:val="00F53EC5"/>
    <w:rsid w:val="00FC31F3"/>
    <w:rsid w:val="00FE4D9D"/>
    <w:rsid w:val="036828BE"/>
    <w:rsid w:val="03992357"/>
    <w:rsid w:val="507618A5"/>
    <w:rsid w:val="5A441465"/>
    <w:rsid w:val="5EB102D5"/>
    <w:rsid w:val="60F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F43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E2D62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E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E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E2D62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E2D62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E2D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2D62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AB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meeting.tencent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jszsms.com/school/102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&#21457;&#36865;&#33267;hhuspa@126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3F093-479E-425C-B083-B9AC4709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748</Words>
  <Characters>4268</Characters>
  <Application>Microsoft Office Word</Application>
  <DocSecurity>0</DocSecurity>
  <Lines>35</Lines>
  <Paragraphs>10</Paragraphs>
  <ScaleCrop>false</ScaleCrop>
  <Company>china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桑三博客</cp:lastModifiedBy>
  <cp:revision>82</cp:revision>
  <dcterms:created xsi:type="dcterms:W3CDTF">2019-09-17T06:25:00Z</dcterms:created>
  <dcterms:modified xsi:type="dcterms:W3CDTF">2020-09-29T01:33:00Z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